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b/>
        </w:rPr>
      </w:pPr>
      <w:r>
        <w:rPr>
          <w:rFonts w:hint="eastAsia"/>
          <w:b/>
          <w:sz w:val="28"/>
          <w:szCs w:val="28"/>
        </w:rPr>
        <w:t>黄浦区回民小学教师“在线教学”工作日志</w:t>
      </w:r>
    </w:p>
    <w:p>
      <w:pPr>
        <w:spacing w:line="480" w:lineRule="exact"/>
        <w:jc w:val="center"/>
        <w:rPr>
          <w:b/>
        </w:rPr>
      </w:pPr>
    </w:p>
    <w:tbl>
      <w:tblPr>
        <w:tblStyle w:val="6"/>
        <w:tblW w:w="9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118"/>
        <w:gridCol w:w="993"/>
        <w:gridCol w:w="1172"/>
        <w:gridCol w:w="1237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364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观 课 记 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59" w:type="dxa"/>
            <w:vAlign w:val="center"/>
          </w:tcPr>
          <w:p>
            <w:pPr>
              <w:spacing w:line="48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学科</w:t>
            </w:r>
          </w:p>
        </w:tc>
        <w:tc>
          <w:tcPr>
            <w:tcW w:w="3118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健康教育</w:t>
            </w:r>
          </w:p>
        </w:tc>
        <w:tc>
          <w:tcPr>
            <w:tcW w:w="993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年级</w:t>
            </w:r>
          </w:p>
        </w:tc>
        <w:tc>
          <w:tcPr>
            <w:tcW w:w="1172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三年级</w:t>
            </w:r>
          </w:p>
        </w:tc>
        <w:tc>
          <w:tcPr>
            <w:tcW w:w="1237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1885" w:type="dxa"/>
          </w:tcPr>
          <w:p>
            <w:pPr>
              <w:spacing w:line="480" w:lineRule="exact"/>
              <w:jc w:val="both"/>
            </w:pPr>
            <w:r>
              <w:rPr>
                <w:rFonts w:hint="eastAsia"/>
              </w:rPr>
              <w:t>2月25日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59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课题</w:t>
            </w:r>
          </w:p>
        </w:tc>
        <w:tc>
          <w:tcPr>
            <w:tcW w:w="3118" w:type="dxa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防疫知识宣传</w:t>
            </w:r>
          </w:p>
        </w:tc>
        <w:tc>
          <w:tcPr>
            <w:tcW w:w="993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执教者</w:t>
            </w:r>
          </w:p>
        </w:tc>
        <w:tc>
          <w:tcPr>
            <w:tcW w:w="1172" w:type="dxa"/>
          </w:tcPr>
          <w:p>
            <w:pPr>
              <w:spacing w:line="480" w:lineRule="exact"/>
              <w:jc w:val="center"/>
            </w:pPr>
          </w:p>
        </w:tc>
        <w:tc>
          <w:tcPr>
            <w:tcW w:w="1237" w:type="dxa"/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  <w:b/>
              </w:rPr>
              <w:t>观课教师</w:t>
            </w:r>
          </w:p>
        </w:tc>
        <w:tc>
          <w:tcPr>
            <w:tcW w:w="1885" w:type="dxa"/>
          </w:tcPr>
          <w:p>
            <w:pPr>
              <w:spacing w:line="480" w:lineRule="exact"/>
              <w:jc w:val="both"/>
            </w:pPr>
            <w:r>
              <w:rPr>
                <w:sz w:val="19"/>
              </w:rPr>
              <w:t>许娴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0" w:hRule="atLeast"/>
        </w:trPr>
        <w:tc>
          <w:tcPr>
            <w:tcW w:w="936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480" w:lineRule="exact"/>
              <w:jc w:val="left"/>
            </w:pPr>
          </w:p>
          <w:p>
            <w:pPr>
              <w:spacing w:line="480" w:lineRule="exact"/>
              <w:jc w:val="left"/>
            </w:pPr>
            <w:r>
              <w:rPr>
                <w:rFonts w:hint="eastAsia"/>
              </w:rPr>
              <w:t>1、重庆北路小学校长程迎红，对同学们合理安排居家学习生活提出要求，提示学生要规律作息、注重运动、保护视力，并对居家生活安全给予指导。</w:t>
            </w:r>
            <w:r>
              <w:rPr>
                <w:rFonts w:hint="eastAsia"/>
              </w:rPr>
              <w:cr/>
            </w:r>
            <w:r>
              <w:rPr>
                <w:rFonts w:hint="eastAsia"/>
              </w:rPr>
              <w:t>2、朱仁义医师讲解了口罩和普通医用口罩的区别，并示范正确戴口罩，同时指出口罩取下之后要注意事项，强调不能触碰口罩被污染面，有条件可悬挂放置。他还提出六步洗手法，教会学生正确的洗手。                                                   3、建议家庭消毒物品要放置妥当，建议小朋友不要自行消毒。</w:t>
            </w:r>
            <w:r>
              <w:rPr>
                <w:rFonts w:hint="eastAsia"/>
              </w:rPr>
              <w:cr/>
            </w:r>
            <w:r>
              <w:rPr>
                <w:rFonts w:hint="eastAsia"/>
              </w:rPr>
              <w:cr/>
            </w:r>
          </w:p>
          <w:p>
            <w:pPr>
              <w:spacing w:line="480" w:lineRule="exact"/>
              <w:jc w:val="left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9364" w:type="dxa"/>
            <w:gridSpan w:val="6"/>
            <w:vAlign w:val="center"/>
          </w:tcPr>
          <w:p>
            <w:pPr>
              <w:spacing w:line="480" w:lineRule="exact"/>
              <w:ind w:firstLine="4076" w:firstLineChars="1450"/>
              <w:jc w:val="both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</w:rPr>
              <w:t>学 教 互 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学习指导（答疑解惑）：</w:t>
            </w:r>
            <w:r>
              <w:rPr>
                <w:rFonts w:hint="eastAsia"/>
              </w:rPr>
              <w:t>（班级互动群）</w:t>
            </w:r>
          </w:p>
          <w:p>
            <w:pPr>
              <w:spacing w:line="480" w:lineRule="exact"/>
              <w:jc w:val="both"/>
            </w:pPr>
            <w:r>
              <w:rPr>
                <w:rFonts w:hint="eastAsia"/>
              </w:rPr>
              <w:t>1、自我防护指导、增强戴口罩意识</w:t>
            </w:r>
            <w:r>
              <w:rPr>
                <w:rFonts w:hint="eastAsia"/>
              </w:rPr>
              <w:cr/>
            </w:r>
            <w:r>
              <w:rPr>
                <w:rFonts w:hint="eastAsia"/>
              </w:rPr>
              <w:t>2、增强戴口罩意识</w:t>
            </w:r>
          </w:p>
          <w:p>
            <w:pPr>
              <w:spacing w:line="480" w:lineRule="exact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3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</w:pPr>
            <w:r>
              <w:rPr>
                <w:rFonts w:hint="eastAsia"/>
                <w:b/>
              </w:rPr>
              <w:t>作业设计：</w:t>
            </w:r>
            <w:r>
              <w:rPr>
                <w:rFonts w:hint="eastAsia"/>
              </w:rPr>
              <w:t>（形式可以多样，可以是海报、图片、音频或视频）</w:t>
            </w:r>
          </w:p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同学们，请大家围绕以下问题，以文字、语音或照片的形式展开讨论。</w:t>
            </w:r>
          </w:p>
          <w:p>
            <w:pPr>
              <w:spacing w:line="48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1.晒一晒自己正确佩戴口罩的照片，或者认真洗手的照片，互相点个赞吧！</w:t>
            </w:r>
          </w:p>
          <w:p>
            <w:pPr>
              <w:spacing w:line="480" w:lineRule="exact"/>
              <w:jc w:val="both"/>
            </w:pPr>
            <w:r>
              <w:rPr>
                <w:rFonts w:hint="eastAsia"/>
              </w:rPr>
              <w:t>2.读读正确洗手方法。</w:t>
            </w:r>
          </w:p>
          <w:p>
            <w:pPr>
              <w:spacing w:line="480" w:lineRule="exact"/>
              <w:jc w:val="both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9" w:hRule="atLeast"/>
        </w:trPr>
        <w:tc>
          <w:tcPr>
            <w:tcW w:w="9364" w:type="dxa"/>
            <w:gridSpan w:val="6"/>
          </w:tcPr>
          <w:p>
            <w:r>
              <w:rPr>
                <w:rFonts w:hint="eastAsia"/>
              </w:rPr>
              <w:t>作业评价：</w:t>
            </w:r>
            <w:r>
              <w:rPr>
                <w:rFonts w:hint="eastAsia"/>
              </w:rPr>
              <w:t>（可以对优秀作业进行展示，对共性的错误进行讲解）</w:t>
            </w:r>
          </w:p>
          <w:p>
            <w:pPr>
              <w:rPr>
                <w:rFonts w:hint="default" w:eastAsiaTheme="minorEastAsia"/>
                <w:lang w:val="en-US" w:eastAsia="zh-CN"/>
              </w:rPr>
            </w:pPr>
            <w:bookmarkStart w:id="0" w:name="_GoBack"/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437640" cy="1917065"/>
                  <wp:effectExtent l="0" t="0" r="10160" b="6985"/>
                  <wp:docPr id="6" name="图片 6" descr="xhb_1582602206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xhb_1582602206434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7640" cy="1917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1417955" cy="1891665"/>
                  <wp:effectExtent l="0" t="0" r="10795" b="13335"/>
                  <wp:docPr id="7" name="图片 7" descr="xhb_15826021847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xhb_158260218471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7955" cy="1891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default" w:eastAsiaTheme="minorEastAsia"/>
                <w:lang w:val="en-US" w:eastAsia="zh-CN"/>
              </w:rPr>
              <w:drawing>
                <wp:inline distT="0" distB="0" distL="114300" distR="114300">
                  <wp:extent cx="1404620" cy="1873250"/>
                  <wp:effectExtent l="0" t="0" r="5080" b="12700"/>
                  <wp:docPr id="8" name="图片 8" descr="xhb_1582602194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xhb_158260219412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404620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rPr>
                <w:rFonts w:hint="eastAsia"/>
                <w:lang w:eastAsia="zh-CN"/>
              </w:rPr>
            </w:pPr>
          </w:p>
          <w:p>
            <w:pPr>
              <w:rPr>
                <w:rFonts w:hint="eastAsia"/>
                <w:lang w:eastAsia="zh-CN"/>
              </w:rPr>
            </w:pP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9" w:hRule="atLeast"/>
        </w:trPr>
        <w:tc>
          <w:tcPr>
            <w:tcW w:w="9364" w:type="dxa"/>
            <w:gridSpan w:val="6"/>
          </w:tcPr>
          <w:p>
            <w:pPr>
              <w:spacing w:line="480" w:lineRule="exact"/>
              <w:jc w:val="both"/>
              <w:rPr>
                <w:b/>
              </w:rPr>
            </w:pPr>
            <w:r>
              <w:rPr>
                <w:rFonts w:hint="eastAsia"/>
                <w:b/>
              </w:rPr>
              <w:t>研学反思：</w:t>
            </w:r>
          </w:p>
          <w:p>
            <w:pPr>
              <w:spacing w:line="480" w:lineRule="exact"/>
              <w:jc w:val="both"/>
              <w:rPr>
                <w:b/>
              </w:rPr>
            </w:pPr>
            <w:r>
              <w:rPr>
                <w:rFonts w:hint="eastAsia"/>
                <w:b/>
                <w:color w:val="FF0000"/>
              </w:rPr>
              <w:t xml:space="preserve">    </w:t>
            </w:r>
            <w:r>
              <w:rPr>
                <w:rFonts w:hint="eastAsia"/>
                <w:b/>
              </w:rPr>
              <w:t>面对突发疫情，教学居家防控知识，通过具体的操作、示范，让学生学会防疫技能。</w:t>
            </w:r>
          </w:p>
          <w:p>
            <w:pPr>
              <w:spacing w:line="480" w:lineRule="exact"/>
              <w:jc w:val="both"/>
              <w:rPr>
                <w:b/>
              </w:rPr>
            </w:pPr>
            <w:r>
              <w:rPr>
                <w:rFonts w:hint="eastAsia"/>
                <w:b/>
              </w:rPr>
              <w:t>讨论活动让学生学习后能及时反馈，教学练习同步，学生能及时看到同伴的反馈，互学互助，提高学习效果。</w:t>
            </w:r>
          </w:p>
          <w:p>
            <w:pPr>
              <w:spacing w:line="480" w:lineRule="exact"/>
              <w:jc w:val="both"/>
              <w:rPr>
                <w:b/>
                <w:color w:val="FF0000"/>
              </w:rPr>
            </w:pPr>
          </w:p>
          <w:p>
            <w:pPr>
              <w:spacing w:line="480" w:lineRule="exact"/>
              <w:jc w:val="both"/>
              <w:rPr>
                <w:b/>
              </w:rPr>
            </w:pPr>
          </w:p>
        </w:tc>
      </w:tr>
    </w:tbl>
    <w:p>
      <w:pPr>
        <w:rPr>
          <w:b/>
        </w:rPr>
      </w:pPr>
      <w:r>
        <w:rPr>
          <w:rFonts w:hint="eastAsia"/>
          <w:b/>
        </w:rPr>
        <w:t>说明：</w:t>
      </w:r>
    </w:p>
    <w:p>
      <w:r>
        <w:rPr>
          <w:rFonts w:hint="eastAsia"/>
        </w:rPr>
        <w:t>1.此表适用于线上教学特殊时期。</w:t>
      </w:r>
    </w:p>
    <w:p>
      <w:r>
        <w:rPr>
          <w:rFonts w:hint="eastAsia"/>
        </w:rPr>
        <w:t>2.相关内容：（1）答疑解惑：记录学习指导内容，以及学生在学习中碰到的问题。</w:t>
      </w:r>
    </w:p>
    <w:p>
      <w:pPr>
        <w:ind w:left="1954" w:leftChars="614" w:hanging="480" w:hangingChars="200"/>
      </w:pPr>
      <w:r>
        <w:rPr>
          <w:rFonts w:hint="eastAsia"/>
        </w:rPr>
        <w:t>（2）研学反思：是对线上课堂教学内容和对学生指导效果等方面的思考，一课一反思。</w:t>
      </w:r>
    </w:p>
    <w:sectPr>
      <w:pgSz w:w="11906" w:h="16838"/>
      <w:pgMar w:top="1440" w:right="1440" w:bottom="1440" w:left="144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3BD"/>
    <w:rsid w:val="000232D6"/>
    <w:rsid w:val="0004415F"/>
    <w:rsid w:val="000A4AD1"/>
    <w:rsid w:val="001253BD"/>
    <w:rsid w:val="00134A7B"/>
    <w:rsid w:val="00153E4F"/>
    <w:rsid w:val="001E35DB"/>
    <w:rsid w:val="001E7C61"/>
    <w:rsid w:val="00210993"/>
    <w:rsid w:val="002546D0"/>
    <w:rsid w:val="002A3641"/>
    <w:rsid w:val="002C4D14"/>
    <w:rsid w:val="002E5D26"/>
    <w:rsid w:val="00310DEA"/>
    <w:rsid w:val="00354B98"/>
    <w:rsid w:val="003673F2"/>
    <w:rsid w:val="003B677D"/>
    <w:rsid w:val="003C56C2"/>
    <w:rsid w:val="003E5818"/>
    <w:rsid w:val="003F1D49"/>
    <w:rsid w:val="00421015"/>
    <w:rsid w:val="0049128A"/>
    <w:rsid w:val="004D21DD"/>
    <w:rsid w:val="0056166E"/>
    <w:rsid w:val="005718D7"/>
    <w:rsid w:val="0058675C"/>
    <w:rsid w:val="005A2E27"/>
    <w:rsid w:val="005D54A6"/>
    <w:rsid w:val="005E7C7C"/>
    <w:rsid w:val="005F3EAD"/>
    <w:rsid w:val="006B4919"/>
    <w:rsid w:val="006B7E83"/>
    <w:rsid w:val="00704F16"/>
    <w:rsid w:val="00721B1D"/>
    <w:rsid w:val="0079507E"/>
    <w:rsid w:val="00795D51"/>
    <w:rsid w:val="007B73DD"/>
    <w:rsid w:val="007D163A"/>
    <w:rsid w:val="007D3339"/>
    <w:rsid w:val="007E2510"/>
    <w:rsid w:val="008106D4"/>
    <w:rsid w:val="00820E46"/>
    <w:rsid w:val="0084358B"/>
    <w:rsid w:val="008B34FE"/>
    <w:rsid w:val="008C6824"/>
    <w:rsid w:val="0093141F"/>
    <w:rsid w:val="00987179"/>
    <w:rsid w:val="009C0BE6"/>
    <w:rsid w:val="00C83B89"/>
    <w:rsid w:val="00D75073"/>
    <w:rsid w:val="00DC5BE2"/>
    <w:rsid w:val="00E0511A"/>
    <w:rsid w:val="00E8481C"/>
    <w:rsid w:val="00EF3E65"/>
    <w:rsid w:val="00F10AE3"/>
    <w:rsid w:val="01B00402"/>
    <w:rsid w:val="1A75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table" w:styleId="6">
    <w:name w:val="Table Grid"/>
    <w:basedOn w:val="5"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uiPriority w:val="99"/>
    <w:rPr>
      <w:rFonts w:ascii="Times New Roman" w:hAnsi="Times New Roman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workgroup</Company>
  <Pages>3</Pages>
  <Words>98</Words>
  <Characters>565</Characters>
  <Lines>4</Lines>
  <Paragraphs>1</Paragraphs>
  <TotalTime>2</TotalTime>
  <ScaleCrop>false</ScaleCrop>
  <LinksUpToDate>false</LinksUpToDate>
  <CharactersWithSpaces>662</CharactersWithSpaces>
  <Application>WPS Office_11.1.0.9292_F1E327BC-269C-435d-A152-05C5408002CA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2020-02-25T03:37:00Z</dcterms:created>
  <dc:creator>lenovo</dc:creator>
  <cp:lastModifiedBy>周</cp:lastModifiedBy>
  <dcterms:modified xsi:type="dcterms:W3CDTF">2020-02-25T04:09:33Z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